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docProps/core.xml" ContentType="application/vnd.openxmlformats-package.core-properties+xml"/>
</Types>
</file>

<file path=_rels\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></Relationship><Relationship Id="rId2" Type="http://schemas.openxmlformats.org/package/2006/relationships/metadata/core-properties" Target="docProps/core.xml"></Relationship><Relationship Id="rId3" Type="http://schemas.openxmlformats.org/officeDocument/2006/relationships/extended-properties" Target="docProps/app.xml"></Relationship></Relationships>
</file>

<file path=docProps\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\core.xml><?xml version="1.0" encoding="utf-8"?>
<cp:coreProperties xmlns:dcmitype="http://purl.org/dc/dcmitype/" xmlns:dc="http://purl.org/dc/elements/1.1/" xmlns:cp="http://schemas.openxmlformats.org/package/2006/metadata/core-properties" xmlns:dcterms="http://purl.org/dc/terms/">
  <dc:creator>USER</dc:creator>
</cp:coreProperties>
</file>

<file path=word\_rels\comments.xml.rels><?xml version="1.0" encoding="UTF-8" standalone="yes"?><Relationships xmlns="http://schemas.openxmlformats.org/package/2006/relationships"></Relationships>
</file>

<file path=word\_rels\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></Relationship><Relationship Id="rId2" Type="http://schemas.openxmlformats.org/officeDocument/2006/relationships/settings" Target="settings.xml"></Relationship><Relationship Id="rId3" Type="http://schemas.openxmlformats.org/officeDocument/2006/relationships/webSettings" Target="webSettings.xml"></Relationship><Relationship Id="rId4" Type="http://schemas.openxmlformats.org/officeDocument/2006/relationships/footnotes" Target="footnotes.xml"></Relationship><Relationship Id="rId5" Type="http://schemas.openxmlformats.org/officeDocument/2006/relationships/endnotes" Target="endnotes.xml"></Relationship><Relationship Id="rId6" Type="http://schemas.openxmlformats.org/officeDocument/2006/relationships/fontTable" Target="fontTable.xml"></Relationship><Relationship Id="rId7" Type="http://schemas.openxmlformats.org/officeDocument/2006/relationships/theme" Target="theme/theme1.xml"></Relationship><Relationship Id="rId8" Type="http://schemas.openxmlformats.org/officeDocument/2006/relationships/numbering" Target="numbering.xml"></Relationship><Relationship Id="rId9" Type="http://schemas.openxmlformats.org/officeDocument/2006/relationships/image" Target="media/image1.bmp"></Relationship></Relationships>
</file>

<file path=word\_rels\endnotes.xml.rels><?xml version="1.0" encoding="UTF-8" standalone="yes"?><Relationships xmlns="http://schemas.openxmlformats.org/package/2006/relationships"></Relationships>
</file>

<file path=word\_rels\footnotes.xml.rels><?xml version="1.0" encoding="UTF-8" standalone="yes"?><Relationships xmlns="http://schemas.openxmlformats.org/package/2006/relationships"></Relationships>
</file>

<file path=word\_rels\numbering.xml.rels><?xml version="1.0" encoding="UTF-8" standalone="yes"?><Relationships xmlns="http://schemas.openxmlformats.org/package/2006/relationships"></Relationships>
</file>

<file path=word\document.xml><?xml version="1.0" encoding="utf-8"?>
<w:document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body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173"/>
        <w:gridCol w:w="279"/>
        <w:gridCol w:w="8138"/>
      </w:tblGrid>
      <w:tr>
        <w:trPr>
          <w:trHeight w:val="605" w:hRule="atLeast"/>
          <w:cantSplit w:val="0"/>
        </w:trPr>
        <w:tc>
          <w:tcPr>
            <w:tcW w:w="11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000080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ffffff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</w:pP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ffffff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  <w:t xml:space="preserve">붙임 </w:t>
            </w: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ffffff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  <w:t xml:space="preserve">1</w:t>
            </w:r>
          </w:p>
        </w:tc>
        <w:tc>
          <w:tcPr>
            <w:tcW w:w="279" w:type="dxa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tabs/>
              <w:rPr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</w:pP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</w:r>
          </w:p>
        </w:tc>
        <w:tc>
          <w:tcPr>
            <w:tcW w:w="81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0" w:right="0" w:hanging="0"/>
              <w:jc w:val="both"/>
              <w:rPr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</w:pP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  <w:t xml:space="preserve">美 </w:t>
            </w: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  <w:t xml:space="preserve">상호관세 부과 관련 대응 방안 교육 개요</w:t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0" w:lineRule="auto"/>
        <w:ind w:left="493" w:right="0" w:hanging="493"/>
        <w:jc w:val="both"/>
        <w:rPr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493" w:right="0" w:hanging="493"/>
        <w:jc w:val="both"/>
        <w:rPr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1. </w:t>
      </w:r>
      <w:r>
        <w:rPr>
          <w:rStyle w:val="custom0"/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기본 개요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581" w:right="0" w:hanging="581"/>
        <w:jc w:val="both"/>
        <w:rPr>
          <w:rFonts w:ascii="HCI Poppy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25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 ㅇ 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(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일시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/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장소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)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19"/>
          <w:w w:val="100"/>
          <w:position w:val="0"/>
          <w:sz w:val="30"/>
          <w:szCs w:val="30"/>
          <w:shd w:val="clear" w:color="auto" w:fill="auto"/>
        </w:rPr>
        <w:t xml:space="preserve"> </w:t>
      </w:r>
      <w:r>
        <w:rPr>
          <w:rStyle w:val="custom0"/>
          <w:rFonts w:ascii="HCI Poppy" w:hAnsi="Arial Unicode MS" w:eastAsia="HY신명조" w:cs="HY신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19"/>
          <w:w w:val="100"/>
          <w:position w:val="0"/>
          <w:sz w:val="30"/>
          <w:szCs w:val="30"/>
          <w:shd w:val="clear" w:color="auto" w:fill="auto"/>
        </w:rPr>
        <w:t xml:space="preserve">‘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19"/>
          <w:w w:val="100"/>
          <w:position w:val="0"/>
          <w:sz w:val="30"/>
          <w:szCs w:val="30"/>
          <w:shd w:val="clear" w:color="auto" w:fill="auto"/>
        </w:rPr>
        <w:t xml:space="preserve">25.9.2(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19"/>
          <w:w w:val="100"/>
          <w:position w:val="0"/>
          <w:sz w:val="30"/>
          <w:szCs w:val="30"/>
          <w:shd w:val="clear" w:color="auto" w:fill="auto"/>
        </w:rPr>
        <w:t xml:space="preserve">화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19"/>
          <w:w w:val="100"/>
          <w:position w:val="0"/>
          <w:sz w:val="30"/>
          <w:szCs w:val="30"/>
          <w:shd w:val="clear" w:color="auto" w:fill="auto"/>
        </w:rPr>
        <w:t xml:space="preserve">) 10:00 ~ 12:00</w:t>
      </w:r>
      <w:r>
        <w:rPr>
          <w:rStyle w:val="custom0"/>
          <w:rFonts w:ascii="HCI Poppy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19"/>
          <w:w w:val="100"/>
          <w:position w:val="0"/>
          <w:sz w:val="30"/>
          <w:szCs w:val="30"/>
          <w:shd w:val="clear" w:color="auto" w:fill="auto"/>
        </w:rPr>
        <w:t xml:space="preserve"> </w:t>
      </w:r>
      <w:r>
        <w:rPr>
          <w:rStyle w:val="custom0"/>
          <w:rFonts w:ascii="HCI Poppy" w:hAnsi="Arial Unicode MS" w:eastAsia="HCI Poppy" w:cs="HCI Poppy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19"/>
          <w:w w:val="100"/>
          <w:position w:val="0"/>
          <w:sz w:val="30"/>
          <w:szCs w:val="30"/>
          <w:shd w:val="clear" w:color="auto" w:fill="auto"/>
        </w:rPr>
        <w:t xml:space="preserve">/ </w:t>
      </w:r>
      <w:r>
        <w:rPr>
          <w:rStyle w:val="custom0"/>
          <w:rFonts w:ascii="HCI Poppy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25"/>
          <w:w w:val="100"/>
          <w:position w:val="0"/>
          <w:sz w:val="30"/>
          <w:szCs w:val="30"/>
          <w:shd w:val="clear" w:color="auto" w:fill="auto"/>
        </w:rPr>
        <w:t xml:space="preserve">구미상공회의소 </w:t>
      </w:r>
      <w:r>
        <w:rPr>
          <w:rStyle w:val="custom0"/>
          <w:rFonts w:ascii="HCI Poppy" w:hAnsi="Arial Unicode MS" w:eastAsia="HCI Poppy" w:cs="HCI Poppy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25"/>
          <w:w w:val="100"/>
          <w:position w:val="0"/>
          <w:sz w:val="30"/>
          <w:szCs w:val="30"/>
          <w:shd w:val="clear" w:color="auto" w:fill="auto"/>
        </w:rPr>
        <w:t xml:space="preserve">1</w:t>
      </w:r>
      <w:r>
        <w:rPr>
          <w:rStyle w:val="custom0"/>
          <w:rFonts w:ascii="HCI Poppy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25"/>
          <w:w w:val="100"/>
          <w:position w:val="0"/>
          <w:sz w:val="30"/>
          <w:szCs w:val="30"/>
          <w:shd w:val="clear" w:color="auto" w:fill="auto"/>
        </w:rPr>
        <w:t xml:space="preserve">층 중회의실 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581" w:right="0" w:hanging="581"/>
        <w:jc w:val="both"/>
        <w:rPr>
          <w:rFonts w:ascii="HCI Poppy" w:hAnsi="Arial Unicode MS" w:eastAsia="HCI Poppy" w:cs="HCI Poppy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5"/>
          <w:w w:val="100"/>
          <w:position w:val="0"/>
          <w:sz w:val="26"/>
          <w:szCs w:val="26"/>
          <w:shd w:val="clear" w:color="auto" w:fill="auto"/>
        </w:rPr>
      </w:pPr>
      <w:r>
        <w:rPr>
          <w:rStyle w:val="custom0"/>
          <w:rFonts w:ascii="HCI Poppy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5"/>
          <w:w w:val="100"/>
          <w:position w:val="0"/>
          <w:sz w:val="26"/>
          <w:szCs w:val="26"/>
          <w:shd w:val="clear" w:color="auto" w:fill="auto"/>
        </w:rPr>
        <w:t xml:space="preserve">                                                </w:t>
      </w:r>
      <w:r>
        <w:rPr>
          <w:rStyle w:val="custom0"/>
          <w:rFonts w:ascii="HCI Poppy" w:hAnsi="Arial Unicode MS" w:eastAsia="HCI Poppy" w:cs="HCI Poppy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5"/>
          <w:w w:val="100"/>
          <w:position w:val="0"/>
          <w:sz w:val="26"/>
          <w:szCs w:val="26"/>
          <w:shd w:val="clear" w:color="auto" w:fill="auto"/>
        </w:rPr>
        <w:t xml:space="preserve">(</w:t>
      </w:r>
      <w:r>
        <w:rPr>
          <w:rStyle w:val="custom0"/>
          <w:rFonts w:ascii="HCI Poppy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5"/>
          <w:w w:val="100"/>
          <w:position w:val="0"/>
          <w:sz w:val="26"/>
          <w:szCs w:val="26"/>
          <w:shd w:val="clear" w:color="auto" w:fill="auto"/>
        </w:rPr>
        <w:t xml:space="preserve">경북 구미시 송정대로 </w:t>
      </w:r>
      <w:r>
        <w:rPr>
          <w:rStyle w:val="custom0"/>
          <w:rFonts w:ascii="HCI Poppy" w:hAnsi="Arial Unicode MS" w:eastAsia="HCI Poppy" w:cs="HCI Poppy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5"/>
          <w:w w:val="100"/>
          <w:position w:val="0"/>
          <w:sz w:val="26"/>
          <w:szCs w:val="26"/>
          <w:shd w:val="clear" w:color="auto" w:fill="auto"/>
        </w:rPr>
        <w:t xml:space="preserve">120)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581" w:right="0" w:hanging="581"/>
        <w:jc w:val="both"/>
        <w:rPr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3"/>
          <w:w w:val="100"/>
          <w:position w:val="0"/>
          <w:sz w:val="16"/>
          <w:szCs w:val="16"/>
          <w:shd w:val="clear" w:color="auto" w:fill="auto"/>
        </w:rPr>
      </w:pPr>
      <w:r>
        <w:rPr>
          <w:rStyle w:val="custom0"/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3"/>
          <w:w w:val="100"/>
          <w:position w:val="0"/>
          <w:sz w:val="16"/>
          <w:szCs w:val="16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581" w:right="0" w:hanging="581"/>
        <w:jc w:val="both"/>
        <w:rPr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 ㅇ 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(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주최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) 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산업통상자원부·경상북도     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(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주관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) 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경북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FTA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통상진흥센터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581" w:right="0" w:hanging="581"/>
        <w:jc w:val="both"/>
        <w:rPr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3"/>
          <w:w w:val="100"/>
          <w:position w:val="0"/>
          <w:sz w:val="16"/>
          <w:szCs w:val="16"/>
          <w:shd w:val="clear" w:color="auto" w:fill="auto"/>
        </w:rPr>
      </w:pPr>
      <w:r>
        <w:rPr>
          <w:rStyle w:val="custom0"/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3"/>
          <w:w w:val="100"/>
          <w:position w:val="0"/>
          <w:sz w:val="16"/>
          <w:szCs w:val="16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581" w:right="0" w:hanging="581"/>
        <w:jc w:val="both"/>
        <w:rPr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 ㅇ 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(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참석대상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30"/>
          <w:szCs w:val="30"/>
          <w:shd w:val="clear" w:color="auto" w:fill="auto"/>
        </w:rPr>
        <w:t xml:space="preserve">) 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경북 지역 직·간접 수출 및 수출 예정 기업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581" w:right="0" w:hanging="581"/>
        <w:jc w:val="both"/>
        <w:rPr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3"/>
          <w:w w:val="100"/>
          <w:position w:val="0"/>
          <w:sz w:val="16"/>
          <w:szCs w:val="16"/>
          <w:shd w:val="clear" w:color="auto" w:fill="auto"/>
        </w:rPr>
      </w:pP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3"/>
          <w:w w:val="100"/>
          <w:position w:val="0"/>
          <w:sz w:val="16"/>
          <w:szCs w:val="16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608" w:right="0" w:hanging="608"/>
        <w:jc w:val="both"/>
        <w:rPr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</w:pPr>
      <w:r>
        <w:rPr>
          <w:rStyle w:val="custom0"/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 ㅇ 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7"/>
          <w:w w:val="100"/>
          <w:position w:val="0"/>
          <w:sz w:val="30"/>
          <w:szCs w:val="30"/>
          <w:shd w:val="clear" w:color="auto" w:fill="auto"/>
        </w:rPr>
        <w:t xml:space="preserve">(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7"/>
          <w:w w:val="100"/>
          <w:position w:val="0"/>
          <w:sz w:val="30"/>
          <w:szCs w:val="30"/>
          <w:shd w:val="clear" w:color="auto" w:fill="auto"/>
        </w:rPr>
        <w:t xml:space="preserve">주요내용</w:t>
      </w:r>
      <w:r>
        <w:rPr>
          <w:rStyle w:val="custom0"/>
          <w:rFonts w:ascii="HCI Poppy" w:hAnsi="Arial Unicode MS" w:eastAsia="HCI Poppy" w:cs="HCI Poppy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7"/>
          <w:w w:val="100"/>
          <w:position w:val="0"/>
          <w:sz w:val="30"/>
          <w:szCs w:val="30"/>
          <w:shd w:val="clear" w:color="auto" w:fill="auto"/>
        </w:rPr>
        <w:t xml:space="preserve">)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-7"/>
          <w:w w:val="100"/>
          <w:position w:val="0"/>
          <w:sz w:val="30"/>
          <w:szCs w:val="30"/>
          <w:shd w:val="clear" w:color="auto" w:fill="auto"/>
        </w:rPr>
        <w:t xml:space="preserve"> </w:t>
      </w:r>
      <w:r>
        <w:rPr>
          <w:rStyle w:val="custom0"/>
          <w:rFonts w:ascii="HCI Poppy" w:hAnsi="Arial Unicode MS" w:eastAsia="HY신명조" w:cs="HY신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  <w:t xml:space="preserve">① </w:t>
      </w:r>
      <w:r>
        <w:rPr>
          <w:rStyle w:val="custom0"/>
          <w:rFonts w:ascii="HCI Poppy" w:hAnsi="Arial Unicode MS" w:eastAsia="HY신명조" w:cs="HY신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  <w:t xml:space="preserve">美 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  <w:t xml:space="preserve">경제정책ㆍ수입규제 조치 현황 등 안내 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608" w:right="0" w:hanging="608"/>
        <w:jc w:val="both"/>
        <w:rPr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</w:pP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  <w:t xml:space="preserve">                </w:t>
      </w:r>
      <w:r>
        <w:rPr>
          <w:rStyle w:val="custom0"/>
          <w:rFonts w:ascii="HCI Poppy" w:hAnsi="Arial Unicode MS" w:eastAsia="HY신명조" w:cs="HY신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  <w:t xml:space="preserve">② </w:t>
      </w:r>
      <w:r>
        <w:rPr>
          <w:rStyle w:val="custom0"/>
          <w:rFonts w:ascii="HCI Poppy" w:hAnsi="Arial Unicode MS" w:eastAsia="휴먼명조" w:cs="휴먼명조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  <w:t xml:space="preserve">우리나라 직·간접 수출 또는 수출 예정 기업 대응 방안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812" w:right="0" w:hanging="812"/>
        <w:jc w:val="both"/>
        <w:rPr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2"/>
          <w:szCs w:val="22"/>
          <w:shd w:val="clear" w:color="auto" w:fill="auto"/>
        </w:rPr>
      </w:pPr>
      <w:r>
        <w:rPr>
          <w:rStyle w:val="custom0"/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2"/>
          <w:szCs w:val="22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493" w:right="0" w:hanging="493"/>
        <w:jc w:val="both"/>
        <w:rPr>
          <w:rFonts w:ascii="맑은 고딕" w:hAnsi="Arial Unicode MS" w:eastAsia="맑은 고딕" w:cs="맑은 고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</w:pPr>
      <w:r>
        <w:rPr>
          <w:rStyle w:val="custom0"/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2. </w:t>
      </w:r>
      <w:r>
        <w:rPr>
          <w:rStyle w:val="custom0"/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세부 일정</w:t>
      </w:r>
      <w:r>
        <w:rPr>
          <w:rStyle w:val="custom0"/>
          <w:rFonts w:ascii="맑은 고딕" w:hAnsi="Arial Unicode MS" w:eastAsia="맑은 고딕" w:cs="맑은 고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 </w:t>
      </w:r>
    </w:p>
    <w:tbl>
      <w:tblPr>
        <w:jc w:val="center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848"/>
        <w:gridCol w:w="716"/>
        <w:gridCol w:w="5074"/>
        <w:gridCol w:w="2018"/>
      </w:tblGrid>
      <w:tr>
        <w:trPr>
          <w:trHeight w:val="564" w:hRule="atLeast"/>
          <w:cantSplit w:val="0"/>
        </w:trPr>
        <w:tc>
          <w:tcPr>
            <w:tcW w:w="2564" w:type="dxa"/>
            <w:gridSpan w:val="2"/>
            <w:tcBorders>
              <w:top w:val="single" w:color="000000" w:sz="9" w:space="0"/>
              <w:left w:val="nil"/>
              <w:bottom w:val="double" w:color="000000" w:sz="11" w:space="0"/>
              <w:right w:val="single" w:color="000000" w:sz="2" w:space="0"/>
              <w:tl2br w:val="nil"/>
              <w:tr2bl w:val="nil"/>
            </w:tcBorders>
            <w:shd w:val="clear" w:color="auto" w:fill="dfe6f7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  간</w:t>
            </w:r>
          </w:p>
        </w:tc>
        <w:tc>
          <w:tcPr>
            <w:tcW w:w="5074" w:type="dxa"/>
            <w:tcBorders>
              <w:top w:val="single" w:color="000000" w:sz="9" w:space="0"/>
              <w:left w:val="single" w:color="000000" w:sz="2" w:space="0"/>
              <w:bottom w:val="double" w:color="000000" w:sz="11" w:space="0"/>
              <w:right w:val="single" w:color="000000" w:sz="2" w:space="0"/>
              <w:tl2br w:val="nil"/>
              <w:tr2bl w:val="nil"/>
            </w:tcBorders>
            <w:shd w:val="clear" w:color="auto" w:fill="dfe6f7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 요  내  용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2018" w:type="dxa"/>
            <w:tcBorders>
              <w:top w:val="single" w:color="000000" w:sz="9" w:space="0"/>
              <w:left w:val="single" w:color="000000" w:sz="2" w:space="0"/>
              <w:bottom w:val="double" w:color="000000" w:sz="11" w:space="0"/>
              <w:right w:val="nil"/>
              <w:tl2br w:val="nil"/>
              <w:tr2bl w:val="nil"/>
            </w:tcBorders>
            <w:shd w:val="clear" w:color="auto" w:fill="dfe6f7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 고</w:t>
            </w:r>
          </w:p>
        </w:tc>
      </w:tr>
      <w:tr>
        <w:trPr>
          <w:trHeight w:val="564" w:hRule="atLeast"/>
          <w:cantSplit w:val="0"/>
        </w:trPr>
        <w:tc>
          <w:tcPr>
            <w:tcW w:w="1848" w:type="dxa"/>
            <w:tcBorders>
              <w:top w:val="double" w:color="000000" w:sz="11" w:space="0"/>
              <w:left w:val="nil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09:59 ~ 10:00</w:t>
            </w:r>
          </w:p>
        </w:tc>
        <w:tc>
          <w:tcPr>
            <w:tcW w:w="716" w:type="dxa"/>
            <w:tcBorders>
              <w:top w:val="double" w:color="000000" w:sz="11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‘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5074" w:type="dxa"/>
            <w:tcBorders>
              <w:top w:val="double" w:color="000000" w:sz="11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▪ 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교육 취지 및 강사 소개</w:t>
            </w:r>
          </w:p>
        </w:tc>
        <w:tc>
          <w:tcPr>
            <w:tcW w:w="2018" w:type="dxa"/>
            <w:tcBorders>
              <w:top w:val="double" w:color="000000" w:sz="11" w:space="0"/>
              <w:left w:val="single" w:color="000000" w:sz="2" w:space="0"/>
              <w:bottom w:val="single" w:color="000000" w:sz="2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경북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FTA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센터</w:t>
            </w:r>
          </w:p>
        </w:tc>
      </w:tr>
      <w:tr>
        <w:trPr>
          <w:trHeight w:val="761" w:hRule="atLeast"/>
          <w:cantSplit w:val="0"/>
        </w:trPr>
        <w:tc>
          <w:tcPr>
            <w:tcW w:w="1848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10:00 ~ 10:50  </w:t>
            </w:r>
          </w:p>
        </w:tc>
        <w:tc>
          <w:tcPr>
            <w:tcW w:w="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(50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‘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50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19" w:right="0" w:hanging="319"/>
              <w:jc w:val="both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▪ 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美 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경제정책ㆍ수입규제 조치 현황 등 안내</w:t>
            </w:r>
          </w:p>
        </w:tc>
        <w:tc>
          <w:tcPr>
            <w:tcW w:w="20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9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무꿈사관세사무소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정재환 대표관세사</w:t>
            </w:r>
          </w:p>
        </w:tc>
      </w:tr>
      <w:tr>
        <w:trPr>
          <w:trHeight w:val="564" w:hRule="atLeast"/>
          <w:cantSplit w:val="0"/>
        </w:trPr>
        <w:tc>
          <w:tcPr>
            <w:tcW w:w="1848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10:50 ~ 11:00</w:t>
            </w:r>
          </w:p>
        </w:tc>
        <w:tc>
          <w:tcPr>
            <w:tcW w:w="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(10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‘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50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▪ 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 식</w:t>
            </w:r>
          </w:p>
        </w:tc>
        <w:tc>
          <w:tcPr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9" w:space="0"/>
              <w:right w:val="nil"/>
              <w:tl2br w:val="nil"/>
              <w:tr2bl w:val="nil"/>
            </w:tcBorders>
          </w:tcPr>
          <w:p/>
        </w:tc>
      </w:tr>
      <w:tr>
        <w:trPr>
          <w:trHeight w:val="561" w:hRule="atLeast"/>
          <w:cantSplit w:val="0"/>
        </w:trPr>
        <w:tc>
          <w:tcPr>
            <w:tcW w:w="1848" w:type="dxa"/>
            <w:tcBorders>
              <w:top w:val="single" w:color="000000" w:sz="2" w:space="0"/>
              <w:left w:val="nil"/>
              <w:bottom w:val="single" w:color="000000" w:sz="9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11:00 ~ 11:50</w:t>
            </w:r>
          </w:p>
        </w:tc>
        <w:tc>
          <w:tcPr>
            <w:tcW w:w="716" w:type="dxa"/>
            <w:tcBorders>
              <w:top w:val="single" w:color="000000" w:sz="2" w:space="0"/>
              <w:left w:val="single" w:color="000000" w:sz="2" w:space="0"/>
              <w:bottom w:val="single" w:color="000000" w:sz="9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(50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‘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5074" w:type="dxa"/>
            <w:tcBorders>
              <w:top w:val="single" w:color="000000" w:sz="2" w:space="0"/>
              <w:left w:val="single" w:color="000000" w:sz="2" w:space="0"/>
              <w:bottom w:val="single" w:color="000000" w:sz="9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19" w:right="0" w:hanging="319"/>
              <w:jc w:val="both"/>
              <w:rPr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▪ 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우리나라 기업 대응 방법</w:t>
            </w:r>
            <w:r>
              <w:rPr>
                <w:rStyle w:val="custom0"/>
                <w:rFonts w:ascii="맑은 고딕" w:hAnsi="Arial Unicode MS" w:eastAsia="맑은 고딕" w:cs="맑은 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  <w:tc>
          <w:tcPr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9" w:space="0"/>
              <w:right w:val="nil"/>
              <w:tl2br w:val="nil"/>
              <w:tr2bl w:val="nil"/>
            </w:tcBorders>
          </w:tcPr>
          <w:p/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center"/>
        <w:rPr/>
      </w:pPr>
      <w:r>
        <w:rPr/>
      </w:r>
    </w:p>
    <w:p>
      <w:pPr>
        <w:pStyle w:val="custom0"/>
        <w:tabs/>
        <w:rPr>
          <w:rFonts w:ascii="맑은 고딕" w:hAnsi="Arial Unicode MS" w:eastAsia="맑은 고딕" w:cs="맑은 고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3"/>
          <w:w w:val="100"/>
          <w:position w:val="0"/>
          <w:sz w:val="22"/>
          <w:szCs w:val="22"/>
          <w:shd w:val="clear" w:color="auto" w:fill="auto"/>
        </w:rPr>
      </w:pPr>
      <w:r>
        <w:rPr>
          <w:rStyle w:val="custom0"/>
          <w:rFonts w:ascii="맑은 고딕" w:hAnsi="Arial Unicode MS" w:eastAsia="맑은 고딕" w:cs="맑은 고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3"/>
          <w:w w:val="100"/>
          <w:position w:val="0"/>
          <w:sz w:val="22"/>
          <w:szCs w:val="22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493" w:right="0" w:hanging="493"/>
        <w:jc w:val="both"/>
        <w:rPr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3. </w:t>
      </w:r>
      <w:r>
        <w:rPr>
          <w:rStyle w:val="custom0"/>
          <w:rFonts w:ascii="HY헤드라인M" w:hAnsi="Arial Unicode MS" w:eastAsia="HY헤드라인M" w:cs="HY헤드라인M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강사소개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left"/>
        <w:rPr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drawing>
          <wp:inline>
            <wp:extent cx="6115177" cy="3031236"/>
            <wp:effectExtent l="0" t="0" r="0" b="0"/>
            <wp:docPr id="1" name="picture 1" descr="그림입니다. 원본 그림의 이름: CLP000072000001.bmp 원본 그림의 크기: 가로 2666pixel, 세로 1499pixel"/>
            <a:graphic>
              <a:graphicData uri="http://schemas.openxmlformats.org/drawingml/2006/picture">
                <pic:pic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                <pic:nvPicPr>
                    <pic:cNvPr id="0" name="pic"/>
                    <pic:cNvPicPr/>
                  </pic:nvPicPr>
                  <pic:blipFill>
                    <a:blip r:embed="rId9" cstate="print">
                      <a:lum bright="0" contrast="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177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ustom0"/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173"/>
        <w:gridCol w:w="279"/>
        <w:gridCol w:w="8138"/>
      </w:tblGrid>
      <w:tr>
        <w:trPr>
          <w:trHeight w:val="605" w:hRule="atLeast"/>
          <w:cantSplit w:val="0"/>
        </w:trPr>
        <w:tc>
          <w:tcPr>
            <w:tcW w:w="11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000080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ffffff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</w:pP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ffffff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  <w:t xml:space="preserve">붙임 </w:t>
            </w: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ffffff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  <w:t xml:space="preserve">2</w:t>
            </w:r>
          </w:p>
        </w:tc>
        <w:tc>
          <w:tcPr>
            <w:tcW w:w="279" w:type="dxa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tabs/>
              <w:rPr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</w:pP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</w:r>
          </w:p>
        </w:tc>
        <w:tc>
          <w:tcPr>
            <w:tcW w:w="81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0" w:right="0" w:hanging="0"/>
              <w:jc w:val="both"/>
              <w:rPr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</w:pPr>
            <w:r>
              <w:rPr>
                <w:rStyle w:val="custom0"/>
                <w:rFonts w:ascii="HY헤드라인M" w:hAnsi="Arial Unicode MS" w:eastAsia="HY헤드라인M" w:cs="HY헤드라인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</w:rPr>
              <w:t xml:space="preserve"> 교육 참가 신청서</w:t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left"/>
        <w:rPr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휴먼명조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r>
    </w:p>
    <w:tbl>
      <w:tblPr>
        <w:jc w:val="center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543"/>
        <w:gridCol w:w="1788"/>
        <w:gridCol w:w="2648"/>
        <w:gridCol w:w="2841"/>
      </w:tblGrid>
      <w:tr>
        <w:trPr>
          <w:trHeight w:val="659" w:hRule="atLeast"/>
          <w:cantSplit w:val="0"/>
        </w:trPr>
        <w:tc>
          <w:tcPr>
            <w:tcW w:w="2331" w:type="dxa"/>
            <w:gridSpan w:val="2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기 업 명</w:t>
            </w:r>
          </w:p>
        </w:tc>
        <w:tc>
          <w:tcPr>
            <w:tcW w:w="6995" w:type="dxa"/>
            <w:gridSpan w:val="4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736" w:hRule="atLeast"/>
          <w:cantSplit w:val="0"/>
        </w:trPr>
        <w:tc>
          <w:tcPr>
            <w:tcW w:w="2331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사업자등록번호</w:t>
            </w:r>
          </w:p>
        </w:tc>
        <w:tc>
          <w:tcPr>
            <w:tcW w:w="6995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44"/>
                <w:szCs w:val="44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44"/>
                <w:szCs w:val="44"/>
                <w:shd w:val="clear" w:color="auto" w:fill="auto"/>
              </w:rPr>
              <w:t xml:space="preserve">□□□ 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44"/>
                <w:szCs w:val="4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44"/>
                <w:szCs w:val="44"/>
                <w:shd w:val="clear" w:color="auto" w:fill="auto"/>
              </w:rPr>
              <w:t xml:space="preserve">□□ 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44"/>
                <w:szCs w:val="4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44"/>
                <w:szCs w:val="44"/>
                <w:shd w:val="clear" w:color="auto" w:fill="auto"/>
              </w:rPr>
              <w:t xml:space="preserve">□□□□□</w:t>
            </w:r>
          </w:p>
        </w:tc>
      </w:tr>
      <w:tr>
        <w:trPr>
          <w:trHeight w:val="542" w:hRule="atLeast"/>
          <w:cantSplit w:val="0"/>
        </w:trPr>
        <w:tc>
          <w:tcPr>
            <w:tcW w:w="2331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주   소</w:t>
            </w:r>
          </w:p>
        </w:tc>
        <w:tc>
          <w:tcPr>
            <w:tcW w:w="6995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507" w:hRule="atLeast"/>
          <w:cantSplit w:val="0"/>
        </w:trPr>
        <w:tc>
          <w:tcPr>
            <w:tcW w:w="2331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대표전화</w:t>
            </w:r>
          </w:p>
        </w:tc>
        <w:tc>
          <w:tcPr>
            <w:tcW w:w="26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150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팩   스</w:t>
            </w:r>
          </w:p>
        </w:tc>
        <w:tc>
          <w:tcPr>
            <w:tcW w:w="2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507" w:hRule="atLeast"/>
          <w:cantSplit w:val="0"/>
        </w:trPr>
        <w:tc>
          <w:tcPr>
            <w:tcW w:w="2331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대표메일</w:t>
            </w:r>
          </w:p>
        </w:tc>
        <w:tc>
          <w:tcPr>
            <w:tcW w:w="6995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507" w:hRule="atLeast"/>
          <w:cantSplit w:val="0"/>
        </w:trPr>
        <w:tc>
          <w:tcPr>
            <w:tcW w:w="2331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주요 수출품목</w:t>
            </w:r>
          </w:p>
        </w:tc>
        <w:tc>
          <w:tcPr>
            <w:tcW w:w="6995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507" w:hRule="atLeast"/>
          <w:cantSplit w:val="0"/>
        </w:trPr>
        <w:tc>
          <w:tcPr>
            <w:tcW w:w="2331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수출형태</w:t>
            </w:r>
          </w:p>
        </w:tc>
        <w:tc>
          <w:tcPr>
            <w:tcW w:w="6995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직접 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(      )     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간접 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(     )     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내수  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(    )</w:t>
            </w:r>
          </w:p>
        </w:tc>
      </w:tr>
      <w:tr>
        <w:trPr>
          <w:trHeight w:val="507" w:hRule="atLeast"/>
          <w:cantSplit w:val="0"/>
        </w:trPr>
        <w:tc>
          <w:tcPr>
            <w:tcW w:w="2331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주요 수출국</w:t>
            </w:r>
          </w:p>
        </w:tc>
        <w:tc>
          <w:tcPr>
            <w:tcW w:w="6995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688" w:hRule="atLeast"/>
          <w:cantSplit w:val="0"/>
        </w:trPr>
        <w:tc>
          <w:tcPr>
            <w:tcW w:w="543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NO</w:t>
            </w:r>
          </w:p>
        </w:tc>
        <w:tc>
          <w:tcPr>
            <w:tcW w:w="1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참석자명</w:t>
            </w:r>
          </w:p>
        </w:tc>
        <w:tc>
          <w:tcPr>
            <w:tcW w:w="30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직위</w:t>
            </w:r>
          </w:p>
        </w:tc>
        <w:tc>
          <w:tcPr>
            <w:tcW w:w="398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연락처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휴대폰</w:t>
            </w: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)</w:t>
            </w:r>
          </w:p>
        </w:tc>
      </w:tr>
      <w:tr>
        <w:trPr>
          <w:trHeight w:val="536" w:hRule="atLeast"/>
          <w:cantSplit w:val="0"/>
        </w:trPr>
        <w:tc>
          <w:tcPr>
            <w:tcW w:w="543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1</w:t>
            </w:r>
          </w:p>
        </w:tc>
        <w:tc>
          <w:tcPr>
            <w:tcW w:w="1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0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98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536" w:hRule="atLeast"/>
          <w:cantSplit w:val="0"/>
        </w:trPr>
        <w:tc>
          <w:tcPr>
            <w:tcW w:w="543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2</w:t>
            </w:r>
          </w:p>
        </w:tc>
        <w:tc>
          <w:tcPr>
            <w:tcW w:w="1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0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98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535" w:hRule="atLeast"/>
          <w:cantSplit w:val="0"/>
        </w:trPr>
        <w:tc>
          <w:tcPr>
            <w:tcW w:w="543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3</w:t>
            </w:r>
          </w:p>
        </w:tc>
        <w:tc>
          <w:tcPr>
            <w:tcW w:w="1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0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98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535" w:hRule="atLeast"/>
          <w:cantSplit w:val="0"/>
        </w:trPr>
        <w:tc>
          <w:tcPr>
            <w:tcW w:w="543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4</w:t>
            </w:r>
          </w:p>
        </w:tc>
        <w:tc>
          <w:tcPr>
            <w:tcW w:w="1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0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98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  <w:tr>
        <w:trPr>
          <w:trHeight w:val="533" w:hRule="atLeast"/>
          <w:cantSplit w:val="0"/>
        </w:trPr>
        <w:tc>
          <w:tcPr>
            <w:tcW w:w="543" w:type="dxa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  <w:t xml:space="preserve">5</w:t>
            </w:r>
          </w:p>
        </w:tc>
        <w:tc>
          <w:tcPr>
            <w:tcW w:w="1788" w:type="dxa"/>
            <w:tcBorders>
              <w:top w:val="single" w:color="000000" w:sz="2" w:space="0"/>
              <w:left w:val="single" w:color="000000" w:sz="2" w:space="0"/>
              <w:bottom w:val="single" w:color="000000" w:sz="9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0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9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  <w:tc>
          <w:tcPr>
            <w:tcW w:w="398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pPr>
            <w:r>
              <w:rPr>
                <w:rStyle w:val="custom0"/>
                <w:rFonts w:ascii="맑은 고딕" w:hAnsi="Arial Unicode MS" w:eastAsia="맑은 고딕" w:cs="맑은 고딕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0" w:lineRule="auto"/>
        <w:ind w:left="110" w:right="100" w:hanging="10"/>
        <w:jc w:val="center"/>
        <w:rPr>
          <w:rFonts w:ascii="HCI Poppy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</w:pPr>
      <w:r>
        <w:rPr>
          <w:rStyle w:val="custom0"/>
          <w:rFonts w:ascii="HCI Poppy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6"/>
          <w:szCs w:val="26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65" w:lineRule="auto"/>
        <w:ind w:left="190" w:right="100" w:hanging="90"/>
        <w:jc w:val="both"/>
        <w:rPr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14"/>
          <w:w w:val="88"/>
          <w:position w:val="0"/>
          <w:sz w:val="24"/>
          <w:szCs w:val="24"/>
          <w:shd w:val="clear" w:color="auto" w:fill="auto"/>
        </w:rPr>
      </w:pP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※「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개인정보보호법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」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,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「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동법 시행령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」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,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「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동법 시행규칙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」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4"/>
          <w:w w:val="100"/>
          <w:position w:val="0"/>
          <w:sz w:val="24"/>
          <w:szCs w:val="24"/>
          <w:shd w:val="clear" w:color="auto" w:fill="auto"/>
        </w:rPr>
        <w:t xml:space="preserve">에 의거하여 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정보를 위와 같이 수집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⋅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이용하는데 동의하며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, 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상기 교육에 참가하고자 합니다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.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14"/>
          <w:w w:val="88"/>
          <w:position w:val="0"/>
          <w:sz w:val="24"/>
          <w:szCs w:val="24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0" w:lineRule="auto"/>
        <w:ind w:left="110" w:right="100" w:hanging="10"/>
        <w:jc w:val="center"/>
        <w:rPr>
          <w:rFonts w:ascii="중앙신문명조" w:hAnsi="Arial Unicode MS" w:eastAsia="중앙신문명조" w:cs="중앙신문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16"/>
          <w:szCs w:val="16"/>
          <w:shd w:val="clear" w:color="auto" w:fill="auto"/>
        </w:rPr>
      </w:pPr>
      <w:r>
        <w:rPr>
          <w:rStyle w:val="custom0"/>
          <w:rFonts w:ascii="중앙신문명조" w:hAnsi="Arial Unicode MS" w:eastAsia="중앙신문명조" w:cs="중앙신문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-6"/>
          <w:w w:val="100"/>
          <w:position w:val="0"/>
          <w:sz w:val="16"/>
          <w:szCs w:val="16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96" w:lineRule="auto"/>
        <w:ind w:left="110" w:right="100" w:hanging="10"/>
        <w:jc w:val="center"/>
        <w:rPr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2025.   .   .   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96" w:lineRule="auto"/>
        <w:ind w:left="110" w:right="100" w:hanging="10"/>
        <w:jc w:val="center"/>
        <w:rPr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2"/>
          <w:szCs w:val="22"/>
          <w:shd w:val="clear" w:color="auto" w:fill="auto"/>
        </w:rPr>
      </w:pP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2"/>
          <w:szCs w:val="22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96" w:lineRule="auto"/>
        <w:ind w:left="110" w:right="100" w:hanging="10"/>
        <w:jc w:val="center"/>
        <w:rPr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"/>
          <w:szCs w:val="4"/>
          <w:shd w:val="clear" w:color="auto" w:fill="auto"/>
        </w:rPr>
      </w:pP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"/>
          <w:szCs w:val="4"/>
          <w:shd w:val="clear" w:color="auto" w:fill="auto"/>
        </w:rPr>
        <w:t xml:space="preserve"> 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96" w:lineRule="auto"/>
        <w:ind w:left="110" w:right="100" w:hanging="10"/>
        <w:jc w:val="right"/>
        <w:rPr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신청인 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:            (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인</w:t>
      </w:r>
      <w:r>
        <w:rPr>
          <w:rStyle w:val="custom0"/>
          <w:rFonts w:ascii="함초롬바탕" w:hAnsi="Arial Unicode MS" w:eastAsia="함초롬바탕" w:cs="함초롬바탕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)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96" w:lineRule="auto"/>
        <w:ind w:left="110" w:right="100" w:hanging="10"/>
        <w:jc w:val="right"/>
        <w:rPr>
          <w:rFonts w:ascii="중앙신문명조" w:hAnsi="Arial Unicode MS" w:eastAsia="중앙신문명조" w:cs="중앙신문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중앙신문명조" w:hAnsi="Arial Unicode MS" w:eastAsia="중앙신문명조" w:cs="중앙신문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96" w:lineRule="auto"/>
        <w:ind w:left="110" w:right="100" w:hanging="10"/>
        <w:jc w:val="left"/>
        <w:rPr>
          <w:rFonts w:ascii="중앙신문명조" w:hAnsi="Arial Unicode MS" w:eastAsia="중앙신문명조" w:cs="중앙신문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"/>
          <w:szCs w:val="4"/>
          <w:shd w:val="clear" w:color="auto" w:fill="auto"/>
        </w:rPr>
      </w:pPr>
      <w:r>
        <w:rPr>
          <w:rStyle w:val="custom0"/>
          <w:rFonts w:ascii="중앙신문명조" w:hAnsi="Arial Unicode MS" w:eastAsia="중앙신문명조" w:cs="중앙신문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"/>
          <w:szCs w:val="4"/>
          <w:shd w:val="clear" w:color="auto" w:fill="auto"/>
        </w:rPr>
        <w:t xml:space="preserve">  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343" w:lineRule="auto"/>
        <w:ind w:left="100" w:right="100" w:hanging="0"/>
        <w:jc w:val="distribute"/>
        <w:rPr>
          <w:rFonts w:ascii="한컴 윤고딕 760" w:hAnsi="Arial Unicode MS" w:eastAsia="한컴 윤고딕 760" w:cs="한컴 윤고딕 760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한컴 윤고딕 760" w:hAnsi="Arial Unicode MS" w:eastAsia="한컴 윤고딕 760" w:cs="한컴 윤고딕 760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0"/>
          <w:szCs w:val="40"/>
          <w:shd w:val="clear" w:color="auto" w:fill="auto"/>
        </w:rPr>
        <w:t xml:space="preserve">구 미 상 공 회 의 소  회 장  귀 하</w:t>
      </w:r>
      <w:r>
        <w:rPr>
          <w:rStyle w:val="custom0"/>
          <w:rFonts w:ascii="한컴 윤고딕 760" w:hAnsi="Arial Unicode MS" w:eastAsia="한컴 윤고딕 760" w:cs="한컴 윤고딕 760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686" w:lineRule="auto"/>
        <w:ind w:left="100" w:right="100" w:hanging="0"/>
        <w:jc w:val="distribute"/>
        <w:rPr>
          <w:rFonts w:ascii="함초롬바탕" w:hAnsi="Arial Unicode MS" w:eastAsia="함초롬바탕" w:cs="함초롬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8"/>
          <w:szCs w:val="8"/>
          <w:shd w:val="clear" w:color="auto" w:fill="auto"/>
        </w:rPr>
      </w:pPr>
      <w:r>
        <w:rPr>
          <w:rStyle w:val="custom0"/>
          <w:rFonts w:ascii="함초롬바탕" w:hAnsi="Arial Unicode MS" w:eastAsia="함초롬바탕" w:cs="함초롬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8"/>
          <w:szCs w:val="8"/>
          <w:shd w:val="clear" w:color="auto" w:fill="auto"/>
        </w:rPr>
        <w:t xml:space="preserve"> </w:t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0"/>
        <w:autoSpaceDE w:val="0"/>
        <w:autoSpaceDN w:val="0"/>
        <w:snapToGrid w:val="1"/>
        <w:spacing w:before="0" w:after="0" w:line="240" w:lineRule="auto"/>
        <w:ind w:left="503" w:right="100" w:hanging="403"/>
        <w:jc w:val="both"/>
        <w:rPr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</w:pPr>
      <w:r>
        <w:rPr>
          <w:rStyle w:val="custom0"/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※ </w:t>
      </w:r>
      <w:r>
        <w:rPr>
          <w:rStyle w:val="custom0"/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본 신청서를 </w:t>
      </w:r>
      <w:r>
        <w:rPr>
          <w:rStyle w:val="custom0"/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8. 29(</w:t>
      </w:r>
      <w:r>
        <w:rPr>
          <w:rStyle w:val="custom0"/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금</w:t>
      </w:r>
      <w:r>
        <w:rPr>
          <w:rStyle w:val="custom0"/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)</w:t>
      </w:r>
      <w:r>
        <w:rPr>
          <w:rStyle w:val="custom0"/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까지 이메일</w:t>
      </w:r>
      <w:r>
        <w:rPr>
          <w:rStyle w:val="custom0"/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(leejs1@korcham.net)</w:t>
      </w:r>
      <w:r>
        <w:rPr>
          <w:rStyle w:val="custom0"/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로 접수 바랍니다</w:t>
      </w:r>
      <w:r>
        <w:rPr>
          <w:rStyle w:val="custom0"/>
          <w:rFonts w:ascii="한컴바탕" w:hAnsi="Arial Unicode MS" w:eastAsia="한컴바탕" w:cs="한컴바탕"/>
          <w:b w:val="1"/>
          <w:bCs w:val="1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4"/>
          <w:szCs w:val="24"/>
          <w:shd w:val="clear" w:color="auto" w:fill="auto"/>
        </w:rPr>
        <w:t xml:space="preserve">.</w:t>
      </w:r>
    </w:p>
    <w:sectPr>
      <w:footnotePr>
        <w:numFmt w:val="decimal"/>
        <w:numStart w:val="1"/>
      </w:footnotePr>
      <w:endnotePr>
        <w:numFmt w:val="decimal"/>
        <w:numStart w:val="1"/>
      </w:endnotePr>
      <w:pgSz w:w="11905" w:h="16837"/>
      <w:pgMar w:top="1417" w:right="1133" w:bottom="850" w:left="1133" w:header="566" w:footer="283" w:gutter="0"/>
      <w:pgBorders/>
      <w:docGrid/>
    </w:sectPr>
  </w:body>
</w:document>
</file>

<file path=word\endnotes.xml><?xml version="1.0" encoding="utf-8"?>
<w:endnotes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/>
</file>

<file path=word\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\footnotes.xml><?xml version="1.0" encoding="utf-8"?>
<w:footnotes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/>
</file>

<file path=word\numbering.xml><?xml version="1.0" encoding="utf-8"?>
<w:numbering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abstractNum w:abstractNumId="1">
    <w:multiLevelType w:val="multilevel"/>
    <w:lvl w:ilvl="0">
      <w:start w:val="1"/>
      <w:numFmt w:val="decimal"/>
      <w:suff w:val="space"/>
      <w:lvlText w:val="%1."/>
      <w:lvlJc w:val="left"/>
      <w:pPr>
        <w:ind w:left="0" w:hanging="0"/>
      </w:pPr>
      <w:rPr/>
    </w:lvl>
    <w:lvl w:ilvl="1">
      <w:start w:val="1"/>
      <w:numFmt w:val="ganada"/>
      <w:suff w:val="space"/>
      <w:lvlText w:val="%2."/>
      <w:lvlJc w:val="left"/>
      <w:pPr>
        <w:ind w:left="0" w:hanging="0"/>
      </w:pPr>
      <w:rPr/>
    </w:lvl>
    <w:lvl w:ilvl="2">
      <w:start w:val="1"/>
      <w:numFmt w:val="decimal"/>
      <w:suff w:val="space"/>
      <w:lvlText w:val="%3)"/>
      <w:lvlJc w:val="left"/>
      <w:pPr>
        <w:ind w:left="0" w:hanging="0"/>
      </w:pPr>
      <w:rPr/>
    </w:lvl>
    <w:lvl w:ilvl="3">
      <w:start w:val="1"/>
      <w:numFmt w:val="ganada"/>
      <w:suff w:val="space"/>
      <w:lvlText w:val="%4)"/>
      <w:lvlJc w:val="left"/>
      <w:pPr>
        <w:ind w:left="0" w:hanging="0"/>
      </w:pPr>
      <w:rPr/>
    </w:lvl>
    <w:lvl w:ilvl="4">
      <w:start w:val="1"/>
      <w:numFmt w:val="decimal"/>
      <w:suff w:val="space"/>
      <w:lvlText w:val="(%5)"/>
      <w:lvlJc w:val="left"/>
      <w:pPr>
        <w:ind w:left="0" w:hanging="0"/>
      </w:pPr>
      <w:rPr/>
    </w:lvl>
    <w:lvl w:ilvl="5">
      <w:start w:val="1"/>
      <w:numFmt w:val="ganada"/>
      <w:suff w:val="space"/>
      <w:lvlText w:val="(%6)"/>
      <w:lvlJc w:val="left"/>
      <w:pPr>
        <w:ind w:left="0" w:hanging="0"/>
      </w:pPr>
      <w:rPr/>
    </w:lvl>
    <w:lvl w:ilvl="6">
      <w:start w:val="1"/>
      <w:numFmt w:val="decimalEnclosedCircle"/>
      <w:suff w:val="space"/>
      <w:lvlText w:val="%7"/>
      <w:lvlJc w:val="left"/>
      <w:pPr>
        <w:ind w:left="0" w:hanging="0"/>
      </w:pPr>
      <w:rPr/>
    </w:lvl>
  </w:abstractNum>
  <w:abstractNum w:abstractNumId="2">
    <w:multiLevelType w:val="multilevel"/>
    <w:lvl w:ilvl="0">
      <w:start w:val="1"/>
      <w:numFmt w:val="decimal"/>
      <w:suff w:val="space"/>
      <w:lvlText w:val="%1."/>
      <w:lvlJc w:val="left"/>
      <w:pPr>
        <w:ind w:left="0" w:hanging="0"/>
      </w:pPr>
      <w:rPr/>
    </w:lvl>
    <w:lvl w:ilvl="1">
      <w:start w:val="1"/>
      <w:numFmt w:val="decimal"/>
      <w:suff w:val="space"/>
      <w:lvlText w:val="%1.%2."/>
      <w:lvlJc w:val="left"/>
      <w:pPr>
        <w:ind w:left="0" w:hanging="0"/>
      </w:pPr>
      <w:rPr/>
    </w:lvl>
    <w:lvl w:ilvl="2">
      <w:start w:val="1"/>
      <w:numFmt w:val="decimal"/>
      <w:suff w:val="space"/>
      <w:lvlText w:val="%1.%2.%3."/>
      <w:lvlJc w:val="left"/>
      <w:pPr>
        <w:ind w:left="0" w:hanging="0"/>
      </w:pPr>
      <w:rPr/>
    </w:lvl>
    <w:lvl w:ilvl="3">
      <w:start w:val="1"/>
      <w:numFmt w:val="decimal"/>
      <w:suff w:val="space"/>
      <w:lvlText w:val="%1.%2.%3.%4."/>
      <w:lvlJc w:val="left"/>
      <w:pPr>
        <w:ind w:left="0" w:hanging="0"/>
      </w:pPr>
      <w:rPr/>
    </w:lvl>
    <w:lvl w:ilvl="4">
      <w:start w:val="1"/>
      <w:numFmt w:val="decimal"/>
      <w:suff w:val="space"/>
      <w:lvlText w:val="%1.%2.%3.%4.%5."/>
      <w:lvlJc w:val="left"/>
      <w:pPr>
        <w:ind w:left="0" w:hanging="0"/>
      </w:pPr>
      <w:rPr/>
    </w:lvl>
    <w:lvl w:ilvl="5">
      <w:start w:val="1"/>
      <w:numFmt w:val="decimal"/>
      <w:suff w:val="space"/>
      <w:lvlText w:val="%1.%2.%3.%4.%5.%6."/>
      <w:lvlJc w:val="left"/>
      <w:pPr>
        <w:ind w:left="0" w:hanging="0"/>
      </w:pPr>
      <w:rPr/>
    </w:lvl>
    <w:lvl w:ilvl="6">
      <w:start w:val="1"/>
      <w:numFmt w:val="decimal"/>
      <w:suff w:val="space"/>
      <w:lvlText w:val="%1.%2.%3.%4.%5.%6.%7."/>
      <w:lvlJc w:val="left"/>
      <w:pPr>
        <w:ind w:left="0" w:hanging="0"/>
      </w:pPr>
      <w:rPr/>
    </w:lvl>
  </w:abstractNum>
  <w:abstractNum w:abstractNumId="3">
    <w:multiLevelType w:val="multilevel"/>
    <w:lvl w:ilvl="0">
      <w:start w:val="1"/>
      <w:numFmt w:val="bullet"/>
      <w:suff w:val="space"/>
      <w:lvlText w:val="∙"/>
      <w:lvlJc w:val="left"/>
      <w:pPr>
        <w:ind w:left="0" w:hanging="0"/>
      </w:pPr>
      <w:rPr>
        <w:rFonts w:hint="default" w:ascii="Arial Unicode MS" w:hAnsi="Arial Unicode M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\settings.xml><?xml version="1.0" encoding="utf-8"?>
<w:settings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zoom w:percent="100"/>
  <w:displayBackgroundShape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</w:settings>
</file>

<file path=word\styles.xml><?xml version="1.0" encoding="utf-8"?>
<w:styles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docDefaults>
    <w:pPrDefault>
      <w:pPr>
        <w:spacing w:before="0" w:after="0" w:line="240" w:lineRule="auto"/>
      </w:pPr>
    </w:pPrDefault>
  </w:docDefaults>
  <w:latentStyles w:defLockedState="1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9"/>
    <w:lsdException w:name="Title" w:uiPriority="35" w:qFormat="1"/>
    <w:lsdException w:name="Default Paragraph Font" w:uiPriority="10" w:semiHidden="0" w:unhideWhenUsed="0" w:qFormat="1"/>
    <w:lsdException w:name="Subtitle" w:uiPriority="1"/>
    <w:lsdException w:name="Strong" w:uiPriority="11" w:semiHidden="0" w:unhideWhenUsed="0" w:qFormat="1"/>
    <w:lsdException w:name="Emphasis" w:uiPriority="22" w:semiHidden="0" w:unhideWhenUsed="0" w:qFormat="1"/>
    <w:lsdException w:name="Table Grid" w:uiPriority="20" w:semiHidden="0" w:unhideWhenUsed="0" w:qFormat="1"/>
    <w:lsdException w:name="Placeholder Text" w:uiPriority="59" w:semiHidden="0" w:unhideWhenUsed="0"/>
    <w:lsdException w:name="No Spacing" w:unhideWhenUsed="0"/>
    <w:lsdException w:name="Light Shading" w:uiPriority="1" w:semiHidden="0" w:unhideWhenUsed="0" w:qFormat="1"/>
    <w:lsdException w:name="Light List" w:uiPriority="60" w:semiHidden="0" w:unhideWhenUsed="0"/>
    <w:lsdException w:name="Light Grid" w:uiPriority="61" w:semiHidden="0" w:unhideWhenUsed="0"/>
    <w:lsdException w:name="Medium Shading 1" w:uiPriority="62" w:semiHidden="0" w:unhideWhenUsed="0"/>
    <w:lsdException w:name="Medium Shading 2" w:uiPriority="63" w:semiHidden="0" w:unhideWhenUsed="0"/>
    <w:lsdException w:name="Medium List 1" w:uiPriority="64" w:semiHidden="0" w:unhideWhenUsed="0"/>
    <w:lsdException w:name="Medium List 2" w:uiPriority="65" w:semiHidden="0" w:unhideWhenUsed="0"/>
    <w:lsdException w:name="Medium Grid 1" w:uiPriority="66" w:semiHidden="0" w:unhideWhenUsed="0"/>
    <w:lsdException w:name="Medium Grid 2" w:uiPriority="67" w:semiHidden="0" w:unhideWhenUsed="0"/>
    <w:lsdException w:name="Medium Grid 3" w:uiPriority="68" w:semiHidden="0" w:unhideWhenUsed="0"/>
    <w:lsdException w:name="Dark List" w:uiPriority="69" w:semiHidden="0" w:unhideWhenUsed="0"/>
    <w:lsdException w:name="Colorful Shading" w:uiPriority="70" w:semiHidden="0" w:unhideWhenUsed="0"/>
    <w:lsdException w:name="Colorful List" w:uiPriority="71" w:semiHidden="0" w:unhideWhenUsed="0"/>
    <w:lsdException w:name="Colorful Grid" w:uiPriority="72" w:semiHidden="0" w:unhideWhenUsed="0"/>
    <w:lsdException w:name="Light Shading Accent 1" w:uiPriority="73" w:semiHidden="0" w:unhideWhenUsed="0"/>
    <w:lsdException w:name="Light List Accent 1" w:uiPriority="60" w:semiHidden="0" w:unhideWhenUsed="0"/>
    <w:lsdException w:name="Light Grid Accent 1" w:uiPriority="61" w:semiHidden="0" w:unhideWhenUsed="0"/>
    <w:lsdException w:name="Medium Shading 1 Accent 1" w:uiPriority="62" w:semiHidden="0" w:unhideWhenUsed="0"/>
    <w:lsdException w:name="Medium Shading 2 Accent 1" w:uiPriority="63" w:semiHidden="0" w:unhideWhenUsed="0"/>
    <w:lsdException w:name="Medium List 1 Accent 1" w:uiPriority="64" w:semiHidden="0" w:unhideWhenUsed="0"/>
    <w:lsdException w:name="Revision" w:uiPriority="65" w:semiHidden="0" w:unhideWhenUsed="0"/>
    <w:lsdException w:name="List Paragraph" w:unhideWhenUsed="0"/>
    <w:lsdException w:name="Quote" w:uiPriority="34" w:semiHidden="0" w:unhideWhenUsed="0" w:qFormat="1"/>
    <w:lsdException w:name="Intense Quote" w:uiPriority="29" w:semiHidden="0" w:unhideWhenUsed="0" w:qFormat="1"/>
    <w:lsdException w:name="Medium List 2 Accent 1" w:uiPriority="30" w:semiHidden="0" w:unhideWhenUsed="0" w:qFormat="1"/>
    <w:lsdException w:name="Medium Grid 1 Accent 1" w:uiPriority="66" w:semiHidden="0" w:unhideWhenUsed="0"/>
    <w:lsdException w:name="Medium Grid 2 Accent 1" w:uiPriority="67" w:semiHidden="0" w:unhideWhenUsed="0"/>
    <w:lsdException w:name="Medium Grid 3 Accent 1" w:uiPriority="68" w:semiHidden="0" w:unhideWhenUsed="0"/>
    <w:lsdException w:name="Dark List Accent 1" w:uiPriority="69" w:semiHidden="0" w:unhideWhenUsed="0"/>
    <w:lsdException w:name="Colorful Shading Accent 1" w:uiPriority="70" w:semiHidden="0" w:unhideWhenUsed="0"/>
    <w:lsdException w:name="Colorful List Accent 1" w:uiPriority="71" w:semiHidden="0" w:unhideWhenUsed="0"/>
    <w:lsdException w:name="Colorful Grid Accent 1" w:uiPriority="72" w:semiHidden="0" w:unhideWhenUsed="0"/>
    <w:lsdException w:name="Light Shading Accent 2" w:uiPriority="73" w:semiHidden="0" w:unhideWhenUsed="0"/>
    <w:lsdException w:name="Light List Accent 2" w:uiPriority="60" w:semiHidden="0" w:unhideWhenUsed="0"/>
    <w:lsdException w:name="Light Grid Accent 2" w:uiPriority="61" w:semiHidden="0" w:unhideWhenUsed="0"/>
    <w:lsdException w:name="Medium Shading 1 Accent 2" w:uiPriority="62" w:semiHidden="0" w:unhideWhenUsed="0"/>
    <w:lsdException w:name="Medium Shading 2 Accent 2" w:uiPriority="63" w:semiHidden="0" w:unhideWhenUsed="0"/>
    <w:lsdException w:name="Medium List 1 Accent 2" w:uiPriority="64" w:semiHidden="0" w:unhideWhenUsed="0"/>
    <w:lsdException w:name="Medium List 2 Accent 2" w:uiPriority="65" w:semiHidden="0" w:unhideWhenUsed="0"/>
    <w:lsdException w:name="Medium Grid 1 Accent 2" w:uiPriority="66" w:semiHidden="0" w:unhideWhenUsed="0"/>
    <w:lsdException w:name="Medium Grid 2 Accent 2" w:uiPriority="67" w:semiHidden="0" w:unhideWhenUsed="0"/>
    <w:lsdException w:name="Medium Grid 3 Accent 2" w:uiPriority="68" w:semiHidden="0" w:unhideWhenUsed="0"/>
    <w:lsdException w:name="Dark List Accent 2" w:uiPriority="69" w:semiHidden="0" w:unhideWhenUsed="0"/>
    <w:lsdException w:name="Colorful Shading Accent 2" w:uiPriority="70" w:semiHidden="0" w:unhideWhenUsed="0"/>
    <w:lsdException w:name="Colorful List Accent 2" w:uiPriority="71" w:semiHidden="0" w:unhideWhenUsed="0"/>
    <w:lsdException w:name="Colorful Grid Accent 2" w:uiPriority="72" w:semiHidden="0" w:unhideWhenUsed="0"/>
    <w:lsdException w:name="Light Shading Accent 3" w:uiPriority="73" w:semiHidden="0" w:unhideWhenUsed="0"/>
    <w:lsdException w:name="Light List Accent 3" w:uiPriority="60" w:semiHidden="0" w:unhideWhenUsed="0"/>
    <w:lsdException w:name="Light Grid Accent 3" w:uiPriority="61" w:semiHidden="0" w:unhideWhenUsed="0"/>
    <w:lsdException w:name="Medium Shading 1 Accent 3" w:uiPriority="62" w:semiHidden="0" w:unhideWhenUsed="0"/>
    <w:lsdException w:name="Medium Shading 2 Accent 3" w:uiPriority="63" w:semiHidden="0" w:unhideWhenUsed="0"/>
    <w:lsdException w:name="Medium List 1 Accent 3" w:uiPriority="64" w:semiHidden="0" w:unhideWhenUsed="0"/>
    <w:lsdException w:name="Medium List 2 Accent 3" w:uiPriority="65" w:semiHidden="0" w:unhideWhenUsed="0"/>
    <w:lsdException w:name="Medium Grid 1 Accent 3" w:uiPriority="66" w:semiHidden="0" w:unhideWhenUsed="0"/>
    <w:lsdException w:name="Medium Grid 2 Accent 3" w:uiPriority="67" w:semiHidden="0" w:unhideWhenUsed="0"/>
    <w:lsdException w:name="Medium Grid 3 Accent 3" w:uiPriority="68" w:semiHidden="0" w:unhideWhenUsed="0"/>
    <w:lsdException w:name="Dark List Accent 3" w:uiPriority="69" w:semiHidden="0" w:unhideWhenUsed="0"/>
    <w:lsdException w:name="Colorful Shading Accent 3" w:uiPriority="70" w:semiHidden="0" w:unhideWhenUsed="0"/>
    <w:lsdException w:name="Colorful List Accent 3" w:uiPriority="71" w:semiHidden="0" w:unhideWhenUsed="0"/>
    <w:lsdException w:name="Colorful Grid Accent 3" w:uiPriority="72" w:semiHidden="0" w:unhideWhenUsed="0"/>
    <w:lsdException w:name="Light Shading Accent 4" w:uiPriority="73" w:semiHidden="0" w:unhideWhenUsed="0"/>
    <w:lsdException w:name="Light List Accent 4" w:uiPriority="60" w:semiHidden="0" w:unhideWhenUsed="0"/>
    <w:lsdException w:name="Light Grid Accent 4" w:uiPriority="61" w:semiHidden="0" w:unhideWhenUsed="0"/>
    <w:lsdException w:name="Medium Shading 1 Accent 4" w:uiPriority="62" w:semiHidden="0" w:unhideWhenUsed="0"/>
    <w:lsdException w:name="Medium Shading 2 Accent 4" w:uiPriority="63" w:semiHidden="0" w:unhideWhenUsed="0"/>
    <w:lsdException w:name="Medium List 1 Accent 4" w:uiPriority="64" w:semiHidden="0" w:unhideWhenUsed="0"/>
    <w:lsdException w:name="Medium List 2 Accent 4" w:uiPriority="65" w:semiHidden="0" w:unhideWhenUsed="0"/>
    <w:lsdException w:name="Medium Grid 1 Accent 4" w:uiPriority="66" w:semiHidden="0" w:unhideWhenUsed="0"/>
    <w:lsdException w:name="Medium Grid 2 Accent 4" w:uiPriority="67" w:semiHidden="0" w:unhideWhenUsed="0"/>
    <w:lsdException w:name="Medium Grid 3 Accent 4" w:uiPriority="68" w:semiHidden="0" w:unhideWhenUsed="0"/>
    <w:lsdException w:name="Dark List Accent 4" w:uiPriority="69" w:semiHidden="0" w:unhideWhenUsed="0"/>
    <w:lsdException w:name="Colorful Shading Accent 4" w:uiPriority="70" w:semiHidden="0" w:unhideWhenUsed="0"/>
    <w:lsdException w:name="Colorful List Accent 4" w:uiPriority="71" w:semiHidden="0" w:unhideWhenUsed="0"/>
    <w:lsdException w:name="Colorful Grid Accent 4" w:uiPriority="72" w:semiHidden="0" w:unhideWhenUsed="0"/>
    <w:lsdException w:name="Light Shading Accent 5" w:uiPriority="73" w:semiHidden="0" w:unhideWhenUsed="0"/>
    <w:lsdException w:name="Light List Accent 5" w:uiPriority="60" w:semiHidden="0" w:unhideWhenUsed="0"/>
    <w:lsdException w:name="Light Grid Accent 5" w:uiPriority="61" w:semiHidden="0" w:unhideWhenUsed="0"/>
    <w:lsdException w:name="Medium Shading 1 Accent 5" w:uiPriority="62" w:semiHidden="0" w:unhideWhenUsed="0"/>
    <w:lsdException w:name="Medium Shading 2 Accent 5" w:uiPriority="63" w:semiHidden="0" w:unhideWhenUsed="0"/>
    <w:lsdException w:name="Medium List 1 Accent 5" w:uiPriority="64" w:semiHidden="0" w:unhideWhenUsed="0"/>
    <w:lsdException w:name="Medium List 2 Accent 5" w:uiPriority="65" w:semiHidden="0" w:unhideWhenUsed="0"/>
    <w:lsdException w:name="Medium Grid 1 Accent 5" w:uiPriority="66" w:semiHidden="0" w:unhideWhenUsed="0"/>
    <w:lsdException w:name="Medium Grid 2 Accent 5" w:uiPriority="67" w:semiHidden="0" w:unhideWhenUsed="0"/>
    <w:lsdException w:name="Medium Grid 3 Accent 5" w:uiPriority="68" w:semiHidden="0" w:unhideWhenUsed="0"/>
    <w:lsdException w:name="Dark List Accent 5" w:uiPriority="69" w:semiHidden="0" w:unhideWhenUsed="0"/>
    <w:lsdException w:name="Colorful Shading Accent 5" w:uiPriority="70" w:semiHidden="0" w:unhideWhenUsed="0"/>
    <w:lsdException w:name="Colorful List Accent 5" w:uiPriority="71" w:semiHidden="0" w:unhideWhenUsed="0"/>
    <w:lsdException w:name="Colorful Grid Accent 5" w:uiPriority="72" w:semiHidden="0" w:unhideWhenUsed="0"/>
    <w:lsdException w:name="Light Shading Accent 6" w:uiPriority="73" w:semiHidden="0" w:unhideWhenUsed="0"/>
    <w:lsdException w:name="Light List Accent 6" w:uiPriority="60" w:semiHidden="0" w:unhideWhenUsed="0"/>
    <w:lsdException w:name="Light Grid Accent 6" w:uiPriority="61" w:semiHidden="0" w:unhideWhenUsed="0"/>
    <w:lsdException w:name="Medium Shading 1 Accent 6" w:uiPriority="62" w:semiHidden="0" w:unhideWhenUsed="0"/>
    <w:lsdException w:name="Medium Shading 2 Accent 6" w:uiPriority="63" w:semiHidden="0" w:unhideWhenUsed="0"/>
    <w:lsdException w:name="Medium List 1 Accent 6" w:uiPriority="64" w:semiHidden="0" w:unhideWhenUsed="0"/>
    <w:lsdException w:name="Medium List 2 Accent 6" w:uiPriority="65" w:semiHidden="0" w:unhideWhenUsed="0"/>
    <w:lsdException w:name="Medium Grid 1 Accent 6" w:uiPriority="66" w:semiHidden="0" w:unhideWhenUsed="0"/>
    <w:lsdException w:name="Medium Grid 2 Accent 6" w:uiPriority="67" w:semiHidden="0" w:unhideWhenUsed="0"/>
    <w:lsdException w:name="Medium Grid 3 Accent 6" w:uiPriority="68" w:semiHidden="0" w:unhideWhenUsed="0"/>
    <w:lsdException w:name="Dark List Accent 6" w:uiPriority="69" w:semiHidden="0" w:unhideWhenUsed="0"/>
    <w:lsdException w:name="Colorful Shading Accent 6" w:uiPriority="70" w:semiHidden="0" w:unhideWhenUsed="0"/>
    <w:lsdException w:name="Colorful List Accent 6" w:uiPriority="71" w:semiHidden="0" w:unhideWhenUsed="0"/>
    <w:lsdException w:name="Colorful Grid Accent 6" w:uiPriority="72" w:semiHidden="0" w:unhideWhenUsed="0"/>
    <w:lsdException w:name="Subtle Emphasis" w:uiPriority="73" w:semiHidden="0" w:unhideWhenUsed="0"/>
    <w:lsdException w:name="Intense Emphasis" w:uiPriority="19" w:semiHidden="0" w:unhideWhenUsed="0" w:qFormat="1"/>
    <w:lsdException w:name="Subtle Reference" w:uiPriority="21" w:semiHidden="0" w:unhideWhenUsed="0" w:qFormat="1"/>
    <w:lsdException w:name="Intense Reference" w:uiPriority="31" w:semiHidden="0" w:unhideWhenUsed="0" w:qFormat="1"/>
    <w:lsdException w:name="Book Title" w:uiPriority="32" w:semiHidden="0" w:unhideWhenUsed="0" w:qFormat="1"/>
    <w:lsdException w:name="Bibliography" w:uiPriority="33" w:semiHidden="0" w:unhideWhenUsed="0" w:qFormat="1"/>
    <w:lsdException w:name="TOC Heading" w:uiPriority="37"/>
    <w:lsdException w:name="TOC Heading" w:uiPriority="39" w:qFormat="1"/>
  </w:latentStyles>
  <w:style w:type="paragraph" w:styleId="a" w:default="1">
    <w:name w:val="Normal"/>
    <w:qFormat/>
    <w:pPr>
      <w:widowControl w:val="0"/>
      <w:wordWrap w:val="0"/>
      <w:autoSpaceDE w:val="0"/>
      <w:autoSpaceDN w:val="0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pPr>
      <w:tabs>
        <w:tab w:val="center" w:pos="4513"/>
        <w:tab w:val="right" w:pos="9026"/>
      </w:tabs>
      <w:snapToGrid w:val="0"/>
    </w:pPr>
  </w:style>
  <w:style w:type="character" w:styleId="Char" w:default="1">
    <w:name w:val="Char"/>
    <w:basedOn w:val="a0"/>
    <w:link w:val="a3"/>
    <w:uiPriority w:val="99"/>
    <w:semiHidden/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513"/>
        <w:tab w:val="right" w:pos="9026"/>
      </w:tabs>
      <w:snapToGrid w:val="0"/>
    </w:pPr>
  </w:style>
  <w:style w:type="character" w:styleId="Char0" w:default="1">
    <w:name w:val="Char"/>
    <w:basedOn w:val="a0"/>
    <w:link w:val="a4"/>
    <w:uiPriority w:val="99"/>
    <w:semiHidden/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styleId="a7">
    <w:name w:val="endnote reference"/>
    <w:basedOn w:val="a0"/>
    <w:uiPriority w:val="99"/>
    <w:semiHidden/>
    <w:unhideWhenUsed/>
    <w:rPr>
      <w:vertAlign w:val="superscript"/>
    </w:rPr>
  </w:style>
  <w:style w:type="paragraph" w:styleId="custom0">
    <w:name w:val="바탕글"/>
    <w:qFormat/>
    <w:pPr>
      <w:keepNext w:val="0"/>
      <w:keepLines w:val="0"/>
      <w:pageBreakBefore w:val="0"/>
      <w:widowControl w:val="0"/>
      <w:numPr>
        <w:ilvl w:val="0"/>
        <w:numId w:val="0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0" w:right="0" w:hanging="0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1">
    <w:name w:val="본문"/>
    <w:qFormat/>
    <w:pPr>
      <w:keepNext w:val="0"/>
      <w:keepLines w:val="0"/>
      <w:pageBreakBefore w:val="0"/>
      <w:widowControl w:val="0"/>
      <w:numPr>
        <w:ilvl w:val="0"/>
        <w:numId w:val="0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300" w:right="0" w:hanging="0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2">
    <w:name w:val="개요 1"/>
    <w:qFormat/>
    <w:pPr>
      <w:keepNext w:val="0"/>
      <w:keepLines w:val="0"/>
      <w:pageBreakBefore w:val="0"/>
      <w:widowControl w:val="0"/>
      <w:numPr>
        <w:ilvl w:val="0"/>
        <w:numId w:val="1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200" w:right="0" w:hanging="0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3">
    <w:name w:val="개요 2"/>
    <w:qFormat/>
    <w:pPr>
      <w:keepNext w:val="0"/>
      <w:keepLines w:val="0"/>
      <w:pageBreakBefore w:val="0"/>
      <w:widowControl w:val="0"/>
      <w:numPr>
        <w:ilvl w:val="1"/>
        <w:numId w:val="1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400" w:right="0" w:hanging="0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4">
    <w:name w:val="개요 3"/>
    <w:qFormat/>
    <w:pPr>
      <w:keepNext w:val="0"/>
      <w:keepLines w:val="0"/>
      <w:pageBreakBefore w:val="0"/>
      <w:widowControl w:val="0"/>
      <w:numPr>
        <w:ilvl w:val="2"/>
        <w:numId w:val="1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600" w:right="0" w:hanging="0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5">
    <w:name w:val="개요 4"/>
    <w:qFormat/>
    <w:pPr>
      <w:keepNext w:val="0"/>
      <w:keepLines w:val="0"/>
      <w:pageBreakBefore w:val="0"/>
      <w:widowControl w:val="0"/>
      <w:numPr>
        <w:ilvl w:val="3"/>
        <w:numId w:val="1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800" w:right="0" w:hanging="0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6">
    <w:name w:val="개요 5"/>
    <w:qFormat/>
    <w:pPr>
      <w:keepNext w:val="0"/>
      <w:keepLines w:val="0"/>
      <w:pageBreakBefore w:val="0"/>
      <w:widowControl w:val="0"/>
      <w:numPr>
        <w:ilvl w:val="4"/>
        <w:numId w:val="1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1000" w:right="0" w:hanging="0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7">
    <w:name w:val="개요 6"/>
    <w:qFormat/>
    <w:pPr>
      <w:keepNext w:val="0"/>
      <w:keepLines w:val="0"/>
      <w:pageBreakBefore w:val="0"/>
      <w:widowControl w:val="0"/>
      <w:numPr>
        <w:ilvl w:val="5"/>
        <w:numId w:val="1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1200" w:right="0" w:hanging="0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8">
    <w:name w:val="개요 7"/>
    <w:qFormat/>
    <w:pPr>
      <w:keepNext w:val="0"/>
      <w:keepLines w:val="0"/>
      <w:pageBreakBefore w:val="0"/>
      <w:widowControl w:val="0"/>
      <w:numPr>
        <w:ilvl w:val="6"/>
        <w:numId w:val="1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1400" w:right="0" w:hanging="0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9">
    <w:name w:val="쪽 번호"/>
    <w:qFormat/>
    <w:pPr>
      <w:keepNext w:val="0"/>
      <w:keepLines w:val="0"/>
      <w:pageBreakBefore w:val="0"/>
      <w:widowControl w:val="0"/>
      <w:numPr>
        <w:ilvl w:val="0"/>
        <w:numId w:val="0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0" w:right="0" w:hanging="0"/>
      <w:jc w:val="both"/>
    </w:pPr>
    <w:rPr>
      <w:rFonts w:ascii="함초롬돋움" w:hAnsi="Arial Unicode MS" w:eastAsia="함초롬돋움" w:cs="함초롬돋움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10">
    <w:name w:val="머리말"/>
    <w:qFormat/>
    <w:pPr>
      <w:keepNext w:val="0"/>
      <w:keepLines w:val="0"/>
      <w:pageBreakBefore w:val="0"/>
      <w:widowControl w:val="0"/>
      <w:numPr>
        <w:ilvl w:val="0"/>
        <w:numId w:val="0"/>
      </w:numPr>
      <w:pBdr/>
      <w:shd w:val="clear" w:color="auto" w:fill="auto"/>
      <w:wordWrap w:val="1"/>
      <w:autoSpaceDE w:val="0"/>
      <w:autoSpaceDN w:val="0"/>
      <w:snapToGrid w:val="1"/>
      <w:spacing w:before="0" w:after="0" w:line="240" w:lineRule="auto"/>
      <w:ind w:left="0" w:right="0" w:hanging="0"/>
      <w:jc w:val="both"/>
    </w:pPr>
    <w:rPr>
      <w:rFonts w:ascii="함초롬돋움" w:hAnsi="Arial Unicode MS" w:eastAsia="함초롬돋움" w:cs="함초롬돋움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18"/>
      <w:szCs w:val="18"/>
      <w:shd w:val="clear" w:color="auto" w:fill="auto"/>
    </w:rPr>
  </w:style>
  <w:style w:type="paragraph" w:styleId="custom11">
    <w:name w:val="각주"/>
    <w:qFormat/>
    <w:pPr>
      <w:keepNext w:val="0"/>
      <w:keepLines w:val="0"/>
      <w:pageBreakBefore w:val="0"/>
      <w:widowControl w:val="0"/>
      <w:numPr>
        <w:ilvl w:val="0"/>
        <w:numId w:val="0"/>
      </w:numPr>
      <w:pBdr/>
      <w:shd w:val="clear" w:color="auto" w:fill="auto"/>
      <w:wordWrap w:val="0"/>
      <w:autoSpaceDE w:val="0"/>
      <w:autoSpaceDN w:val="0"/>
      <w:snapToGrid w:val="1"/>
      <w:spacing w:before="0" w:after="0" w:line="240" w:lineRule="auto"/>
      <w:ind w:left="262" w:right="0" w:hanging="262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18"/>
      <w:szCs w:val="18"/>
      <w:shd w:val="clear" w:color="auto" w:fill="auto"/>
    </w:rPr>
  </w:style>
  <w:style w:type="paragraph" w:styleId="custom12">
    <w:name w:val="미주"/>
    <w:qFormat/>
    <w:pPr>
      <w:keepNext w:val="0"/>
      <w:keepLines w:val="0"/>
      <w:pageBreakBefore w:val="0"/>
      <w:widowControl w:val="0"/>
      <w:numPr>
        <w:ilvl w:val="0"/>
        <w:numId w:val="0"/>
      </w:numPr>
      <w:pBdr/>
      <w:shd w:val="clear" w:color="auto" w:fill="auto"/>
      <w:wordWrap w:val="0"/>
      <w:autoSpaceDE w:val="0"/>
      <w:autoSpaceDN w:val="0"/>
      <w:snapToGrid w:val="1"/>
      <w:spacing w:before="0" w:after="0" w:line="240" w:lineRule="auto"/>
      <w:ind w:left="262" w:right="0" w:hanging="262"/>
      <w:jc w:val="both"/>
    </w:pPr>
    <w:rPr>
      <w:rFonts w:ascii="함초롬바탕" w:hAnsi="Arial Unicode MS" w:eastAsia="함초롬바탕" w:cs="함초롬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18"/>
      <w:szCs w:val="18"/>
      <w:shd w:val="clear" w:color="auto" w:fill="auto"/>
    </w:rPr>
  </w:style>
  <w:style w:type="paragraph" w:styleId="custom13">
    <w:name w:val="메모"/>
    <w:qFormat/>
    <w:pPr>
      <w:keepNext w:val="0"/>
      <w:keepLines w:val="0"/>
      <w:pageBreakBefore w:val="0"/>
      <w:widowControl w:val="0"/>
      <w:numPr>
        <w:ilvl w:val="0"/>
        <w:numId w:val="0"/>
      </w:numPr>
      <w:pBdr/>
      <w:shd w:val="clear" w:color="auto" w:fill="auto"/>
      <w:wordWrap w:val="1"/>
      <w:autoSpaceDE w:val="0"/>
      <w:autoSpaceDN w:val="0"/>
      <w:snapToGrid w:val="1"/>
      <w:spacing w:before="0" w:after="0" w:line="240" w:lineRule="auto"/>
      <w:ind w:left="0" w:right="0" w:hanging="0"/>
      <w:jc w:val="left"/>
    </w:pPr>
    <w:rPr>
      <w:rFonts w:ascii="함초롬돋움" w:hAnsi="Arial Unicode MS" w:eastAsia="함초롬돋움" w:cs="함초롬돋움"/>
      <w:b w:val="0"/>
      <w:bCs w:val="0"/>
      <w:i w:val="0"/>
      <w:iCs w:val="0"/>
      <w:outline w:val="0"/>
      <w:shadow w:val="0"/>
      <w:emboss w:val="0"/>
      <w:imprint w:val="0"/>
      <w:color w:val="000000"/>
      <w:spacing w:val="-4"/>
      <w:w w:val="100"/>
      <w:position w:val="0"/>
      <w:sz w:val="18"/>
      <w:szCs w:val="18"/>
      <w:shd w:val="clear" w:color="auto" w:fill="auto"/>
    </w:rPr>
  </w:style>
  <w:style w:type="paragraph" w:styleId="custom14">
    <w:name w:val="제목28(160.5.진)"/>
    <w:qFormat/>
    <w:pPr>
      <w:keepNext w:val="0"/>
      <w:keepLines w:val="0"/>
      <w:pageBreakBefore w:val="0"/>
      <w:widowControl w:val="0"/>
      <w:numPr>
        <w:ilvl w:val="0"/>
        <w:numId w:val="0"/>
      </w:numPr>
      <w:pBdr/>
      <w:shd w:val="clear" w:color="auto" w:fill="auto"/>
      <w:wordWrap w:val="0"/>
      <w:autoSpaceDE w:val="0"/>
      <w:autoSpaceDN w:val="0"/>
      <w:snapToGrid w:val="1"/>
      <w:spacing w:before="0" w:after="100" w:line="249" w:lineRule="auto"/>
      <w:ind w:left="0" w:right="0" w:hanging="0"/>
      <w:jc w:val="both"/>
    </w:pPr>
    <w:rPr>
      <w:rFonts w:ascii="옥수수" w:hAnsi="Arial Unicode MS" w:eastAsia="신명 신신명조" w:cs="신명 신신명조"/>
      <w:b w:val="1"/>
      <w:bCs w:val="1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56"/>
      <w:szCs w:val="56"/>
      <w:shd w:val="clear" w:color="auto" w:fill="auto"/>
    </w:rPr>
  </w:style>
</w:styles>
</file>

<file path=word\theme\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\webSettings.xml><?xml version="1.0" encoding="utf-8"?>
<w:webSettings xmlns:r="http://schemas.openxmlformats.org/officeDocument/2006/relationships" xmlns:w="http://schemas.openxmlformats.org/wordprocessingml/2006/main">
  <w:optimizeForBrowser/>
</w:webSettings>
</file>